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28C3C" w14:textId="77777777" w:rsidR="00AA18EA" w:rsidRPr="00AA18EA" w:rsidRDefault="00AA18EA" w:rsidP="00AA18EA">
      <w:pPr>
        <w:widowControl/>
        <w:jc w:val="center"/>
        <w:rPr>
          <w:rFonts w:ascii="微软雅黑" w:eastAsia="微软雅黑" w:hAnsi="微软雅黑" w:cs="宋体"/>
          <w:color w:val="005737"/>
          <w:kern w:val="0"/>
          <w:sz w:val="39"/>
          <w:szCs w:val="39"/>
        </w:rPr>
      </w:pPr>
      <w:r w:rsidRPr="00AA18EA">
        <w:rPr>
          <w:rFonts w:ascii="微软雅黑" w:eastAsia="微软雅黑" w:hAnsi="微软雅黑" w:cs="宋体" w:hint="eastAsia"/>
          <w:color w:val="005737"/>
          <w:kern w:val="0"/>
          <w:sz w:val="39"/>
          <w:szCs w:val="39"/>
        </w:rPr>
        <w:t>教育部办公厅印发《关于防范和惩治教育统计 造假弄虚作假责任制规定（试行）》的通知</w:t>
      </w:r>
    </w:p>
    <w:p w14:paraId="325D2182" w14:textId="77777777" w:rsidR="00AA18EA" w:rsidRPr="00AA18EA" w:rsidRDefault="00AA18EA" w:rsidP="00AA18EA">
      <w:pPr>
        <w:widowControl/>
        <w:spacing w:line="504" w:lineRule="atLeast"/>
        <w:ind w:firstLine="480"/>
        <w:jc w:val="right"/>
        <w:rPr>
          <w:rFonts w:ascii="微软雅黑" w:eastAsia="微软雅黑" w:hAnsi="微软雅黑" w:cs="宋体" w:hint="eastAsia"/>
          <w:color w:val="333333"/>
          <w:kern w:val="0"/>
          <w:sz w:val="28"/>
          <w:szCs w:val="28"/>
        </w:rPr>
      </w:pPr>
      <w:r w:rsidRPr="00AA18EA">
        <w:rPr>
          <w:rFonts w:ascii="微软雅黑" w:eastAsia="微软雅黑" w:hAnsi="微软雅黑" w:cs="宋体" w:hint="eastAsia"/>
          <w:color w:val="333333"/>
          <w:kern w:val="0"/>
          <w:sz w:val="28"/>
          <w:szCs w:val="28"/>
        </w:rPr>
        <w:t>教</w:t>
      </w:r>
      <w:proofErr w:type="gramStart"/>
      <w:r w:rsidRPr="00AA18EA">
        <w:rPr>
          <w:rFonts w:ascii="微软雅黑" w:eastAsia="微软雅黑" w:hAnsi="微软雅黑" w:cs="宋体" w:hint="eastAsia"/>
          <w:color w:val="333333"/>
          <w:kern w:val="0"/>
          <w:sz w:val="28"/>
          <w:szCs w:val="28"/>
        </w:rPr>
        <w:t>发厅函〔2020〕</w:t>
      </w:r>
      <w:proofErr w:type="gramEnd"/>
      <w:r w:rsidRPr="00AA18EA">
        <w:rPr>
          <w:rFonts w:ascii="微软雅黑" w:eastAsia="微软雅黑" w:hAnsi="微软雅黑" w:cs="宋体" w:hint="eastAsia"/>
          <w:color w:val="333333"/>
          <w:kern w:val="0"/>
          <w:sz w:val="28"/>
          <w:szCs w:val="28"/>
        </w:rPr>
        <w:t>49号</w:t>
      </w:r>
    </w:p>
    <w:p w14:paraId="39DB3F42" w14:textId="77777777" w:rsidR="00AA18EA" w:rsidRPr="00AA18EA" w:rsidRDefault="00AA18EA" w:rsidP="00AA18EA">
      <w:pPr>
        <w:widowControl/>
        <w:spacing w:line="504" w:lineRule="atLeast"/>
        <w:ind w:firstLine="480"/>
        <w:jc w:val="left"/>
        <w:rPr>
          <w:rFonts w:ascii="微软雅黑" w:eastAsia="微软雅黑" w:hAnsi="微软雅黑" w:cs="宋体" w:hint="eastAsia"/>
          <w:color w:val="333333"/>
          <w:kern w:val="0"/>
          <w:sz w:val="28"/>
          <w:szCs w:val="28"/>
        </w:rPr>
      </w:pPr>
      <w:r w:rsidRPr="00AA18EA">
        <w:rPr>
          <w:rFonts w:ascii="微软雅黑" w:eastAsia="微软雅黑" w:hAnsi="微软雅黑" w:cs="宋体" w:hint="eastAsia"/>
          <w:color w:val="333333"/>
          <w:kern w:val="0"/>
          <w:sz w:val="28"/>
          <w:szCs w:val="28"/>
        </w:rPr>
        <w:t>各省、自治区、直辖市教育厅（教委），新疆生产建设兵团教育局，部内有关司局、有关直属单位：</w:t>
      </w:r>
    </w:p>
    <w:p w14:paraId="2B16A84F" w14:textId="77777777" w:rsidR="00AA18EA" w:rsidRPr="00AA18EA" w:rsidRDefault="00AA18EA" w:rsidP="00AA18EA">
      <w:pPr>
        <w:widowControl/>
        <w:spacing w:line="504" w:lineRule="atLeast"/>
        <w:ind w:firstLine="480"/>
        <w:jc w:val="left"/>
        <w:rPr>
          <w:rFonts w:ascii="微软雅黑" w:eastAsia="微软雅黑" w:hAnsi="微软雅黑" w:cs="宋体" w:hint="eastAsia"/>
          <w:color w:val="333333"/>
          <w:kern w:val="0"/>
          <w:sz w:val="28"/>
          <w:szCs w:val="28"/>
        </w:rPr>
      </w:pPr>
      <w:r w:rsidRPr="00AA18EA">
        <w:rPr>
          <w:rFonts w:ascii="微软雅黑" w:eastAsia="微软雅黑" w:hAnsi="微软雅黑" w:cs="宋体" w:hint="eastAsia"/>
          <w:color w:val="333333"/>
          <w:kern w:val="0"/>
          <w:sz w:val="28"/>
          <w:szCs w:val="28"/>
        </w:rPr>
        <w:t>为贯彻落实党中央、国务院关于统计工作的决策部署，落实中央《关于深化统计管理体制改革提高统计数据真实性的意见》要求，我部制定了《关于防范和惩治教育统计造假弄虚作假责任制规定（试行）》，现印发给你们，请认真贯彻执行。</w:t>
      </w:r>
    </w:p>
    <w:p w14:paraId="1F43B6AB" w14:textId="77777777" w:rsidR="00AA18EA" w:rsidRPr="00AA18EA" w:rsidRDefault="00AA18EA" w:rsidP="00AA18EA">
      <w:pPr>
        <w:widowControl/>
        <w:spacing w:line="504" w:lineRule="atLeast"/>
        <w:ind w:firstLine="480"/>
        <w:jc w:val="right"/>
        <w:rPr>
          <w:rFonts w:ascii="微软雅黑" w:eastAsia="微软雅黑" w:hAnsi="微软雅黑" w:cs="宋体" w:hint="eastAsia"/>
          <w:color w:val="333333"/>
          <w:kern w:val="0"/>
          <w:sz w:val="28"/>
          <w:szCs w:val="28"/>
        </w:rPr>
      </w:pPr>
      <w:r w:rsidRPr="00AA18EA">
        <w:rPr>
          <w:rFonts w:ascii="微软雅黑" w:eastAsia="微软雅黑" w:hAnsi="微软雅黑" w:cs="宋体" w:hint="eastAsia"/>
          <w:color w:val="333333"/>
          <w:kern w:val="0"/>
          <w:sz w:val="28"/>
          <w:szCs w:val="28"/>
        </w:rPr>
        <w:t>教育部办公厅</w:t>
      </w:r>
    </w:p>
    <w:p w14:paraId="03C37B0B" w14:textId="77777777" w:rsidR="00AA18EA" w:rsidRPr="00AA18EA" w:rsidRDefault="00AA18EA" w:rsidP="00AA18EA">
      <w:pPr>
        <w:widowControl/>
        <w:spacing w:line="504" w:lineRule="atLeast"/>
        <w:ind w:firstLine="480"/>
        <w:jc w:val="right"/>
        <w:rPr>
          <w:rFonts w:ascii="微软雅黑" w:eastAsia="微软雅黑" w:hAnsi="微软雅黑" w:cs="宋体" w:hint="eastAsia"/>
          <w:color w:val="333333"/>
          <w:kern w:val="0"/>
          <w:sz w:val="28"/>
          <w:szCs w:val="28"/>
        </w:rPr>
      </w:pPr>
      <w:r w:rsidRPr="00AA18EA">
        <w:rPr>
          <w:rFonts w:ascii="微软雅黑" w:eastAsia="微软雅黑" w:hAnsi="微软雅黑" w:cs="宋体" w:hint="eastAsia"/>
          <w:color w:val="333333"/>
          <w:kern w:val="0"/>
          <w:sz w:val="28"/>
          <w:szCs w:val="28"/>
        </w:rPr>
        <w:t>2020年9月22日</w:t>
      </w:r>
    </w:p>
    <w:p w14:paraId="7D53FBF5" w14:textId="77777777" w:rsidR="00AA18EA" w:rsidRPr="00AA18EA" w:rsidRDefault="00AA18EA" w:rsidP="00AA18EA">
      <w:pPr>
        <w:widowControl/>
        <w:spacing w:line="504" w:lineRule="atLeast"/>
        <w:ind w:firstLine="480"/>
        <w:jc w:val="center"/>
        <w:rPr>
          <w:rFonts w:ascii="微软雅黑" w:eastAsia="微软雅黑" w:hAnsi="微软雅黑" w:cs="宋体" w:hint="eastAsia"/>
          <w:color w:val="333333"/>
          <w:kern w:val="0"/>
          <w:sz w:val="28"/>
          <w:szCs w:val="28"/>
        </w:rPr>
      </w:pPr>
      <w:r w:rsidRPr="00AA18EA">
        <w:rPr>
          <w:rFonts w:ascii="微软雅黑" w:eastAsia="微软雅黑" w:hAnsi="微软雅黑" w:cs="宋体" w:hint="eastAsia"/>
          <w:color w:val="333333"/>
          <w:kern w:val="0"/>
          <w:sz w:val="28"/>
          <w:szCs w:val="28"/>
        </w:rPr>
        <w:t>关于防范和惩治教育统计造假弄虚作假</w:t>
      </w:r>
    </w:p>
    <w:p w14:paraId="19F5D13B" w14:textId="77777777" w:rsidR="00AA18EA" w:rsidRPr="00AA18EA" w:rsidRDefault="00AA18EA" w:rsidP="00AA18EA">
      <w:pPr>
        <w:widowControl/>
        <w:spacing w:line="504" w:lineRule="atLeast"/>
        <w:ind w:firstLine="480"/>
        <w:jc w:val="center"/>
        <w:rPr>
          <w:rFonts w:ascii="微软雅黑" w:eastAsia="微软雅黑" w:hAnsi="微软雅黑" w:cs="宋体" w:hint="eastAsia"/>
          <w:color w:val="333333"/>
          <w:kern w:val="0"/>
          <w:sz w:val="28"/>
          <w:szCs w:val="28"/>
        </w:rPr>
      </w:pPr>
      <w:r w:rsidRPr="00AA18EA">
        <w:rPr>
          <w:rFonts w:ascii="微软雅黑" w:eastAsia="微软雅黑" w:hAnsi="微软雅黑" w:cs="宋体" w:hint="eastAsia"/>
          <w:color w:val="333333"/>
          <w:kern w:val="0"/>
          <w:sz w:val="28"/>
          <w:szCs w:val="28"/>
        </w:rPr>
        <w:t>责任制规定（试行）</w:t>
      </w:r>
    </w:p>
    <w:p w14:paraId="06687537" w14:textId="77777777" w:rsidR="00AA18EA" w:rsidRPr="00AA18EA" w:rsidRDefault="00AA18EA" w:rsidP="00AA18EA">
      <w:pPr>
        <w:widowControl/>
        <w:spacing w:line="504" w:lineRule="atLeast"/>
        <w:ind w:firstLine="480"/>
        <w:jc w:val="left"/>
        <w:rPr>
          <w:rFonts w:ascii="微软雅黑" w:eastAsia="微软雅黑" w:hAnsi="微软雅黑" w:cs="宋体" w:hint="eastAsia"/>
          <w:color w:val="333333"/>
          <w:kern w:val="0"/>
          <w:sz w:val="28"/>
          <w:szCs w:val="28"/>
        </w:rPr>
      </w:pPr>
      <w:r w:rsidRPr="00AA18EA">
        <w:rPr>
          <w:rFonts w:ascii="微软雅黑" w:eastAsia="微软雅黑" w:hAnsi="微软雅黑" w:cs="宋体" w:hint="eastAsia"/>
          <w:color w:val="333333"/>
          <w:kern w:val="0"/>
          <w:sz w:val="28"/>
          <w:szCs w:val="28"/>
        </w:rPr>
        <w:t>第一条 为防范和惩治教育统计造假、弄虚作假，健全落实教育统计机构领导责任制，保障统计数据质量，根据《中华人民共和国统计法》《中华人民共和国统计法实施条例》《统计违纪违法责任人处分处理建议办法》等法律法规和政策规定，制定本规定。</w:t>
      </w:r>
    </w:p>
    <w:p w14:paraId="70657BF8" w14:textId="77777777" w:rsidR="00AA18EA" w:rsidRPr="00AA18EA" w:rsidRDefault="00AA18EA" w:rsidP="00AA18EA">
      <w:pPr>
        <w:widowControl/>
        <w:spacing w:line="504" w:lineRule="atLeast"/>
        <w:ind w:firstLine="480"/>
        <w:jc w:val="left"/>
        <w:rPr>
          <w:rFonts w:ascii="微软雅黑" w:eastAsia="微软雅黑" w:hAnsi="微软雅黑" w:cs="宋体" w:hint="eastAsia"/>
          <w:color w:val="333333"/>
          <w:kern w:val="0"/>
          <w:sz w:val="28"/>
          <w:szCs w:val="28"/>
        </w:rPr>
      </w:pPr>
      <w:r w:rsidRPr="00AA18EA">
        <w:rPr>
          <w:rFonts w:ascii="微软雅黑" w:eastAsia="微软雅黑" w:hAnsi="微软雅黑" w:cs="宋体" w:hint="eastAsia"/>
          <w:color w:val="333333"/>
          <w:kern w:val="0"/>
          <w:sz w:val="28"/>
          <w:szCs w:val="28"/>
        </w:rPr>
        <w:t>第二条 本规定适用于各级教育行政部门负责教育统计管理和工作的人员。</w:t>
      </w:r>
    </w:p>
    <w:p w14:paraId="0051D3C1" w14:textId="77777777" w:rsidR="00AA18EA" w:rsidRPr="00AA18EA" w:rsidRDefault="00AA18EA" w:rsidP="00AA18EA">
      <w:pPr>
        <w:widowControl/>
        <w:spacing w:line="504" w:lineRule="atLeast"/>
        <w:ind w:firstLine="480"/>
        <w:jc w:val="left"/>
        <w:rPr>
          <w:rFonts w:ascii="微软雅黑" w:eastAsia="微软雅黑" w:hAnsi="微软雅黑" w:cs="宋体" w:hint="eastAsia"/>
          <w:color w:val="333333"/>
          <w:kern w:val="0"/>
          <w:sz w:val="28"/>
          <w:szCs w:val="28"/>
        </w:rPr>
      </w:pPr>
      <w:r w:rsidRPr="00AA18EA">
        <w:rPr>
          <w:rFonts w:ascii="微软雅黑" w:eastAsia="微软雅黑" w:hAnsi="微软雅黑" w:cs="宋体" w:hint="eastAsia"/>
          <w:color w:val="333333"/>
          <w:kern w:val="0"/>
          <w:sz w:val="28"/>
          <w:szCs w:val="28"/>
        </w:rPr>
        <w:lastRenderedPageBreak/>
        <w:t>第三条 健全防范和惩治统计造假、弄虚作假责任制，要坚持集体领导与个人分工负责相结合，按照“谁主管、谁负责，谁统计、谁负责”的原则，建立一级抓一级、层层抓落实的责任体系。</w:t>
      </w:r>
    </w:p>
    <w:p w14:paraId="5E3553ED" w14:textId="77777777" w:rsidR="00AA18EA" w:rsidRPr="00AA18EA" w:rsidRDefault="00AA18EA" w:rsidP="00AA18EA">
      <w:pPr>
        <w:widowControl/>
        <w:spacing w:line="504" w:lineRule="atLeast"/>
        <w:ind w:firstLine="480"/>
        <w:jc w:val="left"/>
        <w:rPr>
          <w:rFonts w:ascii="微软雅黑" w:eastAsia="微软雅黑" w:hAnsi="微软雅黑" w:cs="宋体" w:hint="eastAsia"/>
          <w:color w:val="333333"/>
          <w:kern w:val="0"/>
          <w:sz w:val="28"/>
          <w:szCs w:val="28"/>
        </w:rPr>
      </w:pPr>
      <w:r w:rsidRPr="00AA18EA">
        <w:rPr>
          <w:rFonts w:ascii="微软雅黑" w:eastAsia="微软雅黑" w:hAnsi="微软雅黑" w:cs="宋体" w:hint="eastAsia"/>
          <w:color w:val="333333"/>
          <w:kern w:val="0"/>
          <w:sz w:val="28"/>
          <w:szCs w:val="28"/>
        </w:rPr>
        <w:t>第四条 各级教育行政部门主要负责人对防范统计造假、弄虚作假工作负主要领导责任；分管教育统计负责人负直接领导责任。</w:t>
      </w:r>
    </w:p>
    <w:p w14:paraId="3EE18982" w14:textId="77777777" w:rsidR="00AA18EA" w:rsidRPr="00AA18EA" w:rsidRDefault="00AA18EA" w:rsidP="00AA18EA">
      <w:pPr>
        <w:widowControl/>
        <w:spacing w:line="504" w:lineRule="atLeast"/>
        <w:ind w:firstLine="480"/>
        <w:jc w:val="left"/>
        <w:rPr>
          <w:rFonts w:ascii="微软雅黑" w:eastAsia="微软雅黑" w:hAnsi="微软雅黑" w:cs="宋体" w:hint="eastAsia"/>
          <w:color w:val="333333"/>
          <w:kern w:val="0"/>
          <w:sz w:val="28"/>
          <w:szCs w:val="28"/>
        </w:rPr>
      </w:pPr>
      <w:r w:rsidRPr="00AA18EA">
        <w:rPr>
          <w:rFonts w:ascii="微软雅黑" w:eastAsia="微软雅黑" w:hAnsi="微软雅黑" w:cs="宋体" w:hint="eastAsia"/>
          <w:color w:val="333333"/>
          <w:kern w:val="0"/>
          <w:sz w:val="28"/>
          <w:szCs w:val="28"/>
        </w:rPr>
        <w:t>主要责任是组织贯彻落实党中央、国务院关于统计工作的决策部署；推动建立防范统计造假、弄虚作假责任机制；主持研究制定防范和惩治统计造假、弄虚作假工作规划和措施；带头遵守执行统计法律法规规章；健全教育统计工作机制，加强统计人员队伍建设，保障教育统计工作经费和条件。</w:t>
      </w:r>
    </w:p>
    <w:p w14:paraId="6D65235B" w14:textId="77777777" w:rsidR="00AA18EA" w:rsidRPr="00AA18EA" w:rsidRDefault="00AA18EA" w:rsidP="00AA18EA">
      <w:pPr>
        <w:widowControl/>
        <w:spacing w:line="504" w:lineRule="atLeast"/>
        <w:ind w:firstLine="480"/>
        <w:jc w:val="left"/>
        <w:rPr>
          <w:rFonts w:ascii="微软雅黑" w:eastAsia="微软雅黑" w:hAnsi="微软雅黑" w:cs="宋体" w:hint="eastAsia"/>
          <w:color w:val="333333"/>
          <w:kern w:val="0"/>
          <w:sz w:val="28"/>
          <w:szCs w:val="28"/>
        </w:rPr>
      </w:pPr>
      <w:r w:rsidRPr="00AA18EA">
        <w:rPr>
          <w:rFonts w:ascii="微软雅黑" w:eastAsia="微软雅黑" w:hAnsi="微软雅黑" w:cs="宋体" w:hint="eastAsia"/>
          <w:color w:val="333333"/>
          <w:kern w:val="0"/>
          <w:sz w:val="28"/>
          <w:szCs w:val="28"/>
        </w:rPr>
        <w:t>第五条 各级教育行政部门综合统计机构主要负责人对防范统计造假、弄虚作假工作</w:t>
      </w:r>
      <w:proofErr w:type="gramStart"/>
      <w:r w:rsidRPr="00AA18EA">
        <w:rPr>
          <w:rFonts w:ascii="微软雅黑" w:eastAsia="微软雅黑" w:hAnsi="微软雅黑" w:cs="宋体" w:hint="eastAsia"/>
          <w:color w:val="333333"/>
          <w:kern w:val="0"/>
          <w:sz w:val="28"/>
          <w:szCs w:val="28"/>
        </w:rPr>
        <w:t>负主体</w:t>
      </w:r>
      <w:proofErr w:type="gramEnd"/>
      <w:r w:rsidRPr="00AA18EA">
        <w:rPr>
          <w:rFonts w:ascii="微软雅黑" w:eastAsia="微软雅黑" w:hAnsi="微软雅黑" w:cs="宋体" w:hint="eastAsia"/>
          <w:color w:val="333333"/>
          <w:kern w:val="0"/>
          <w:sz w:val="28"/>
          <w:szCs w:val="28"/>
        </w:rPr>
        <w:t>责任。</w:t>
      </w:r>
    </w:p>
    <w:p w14:paraId="5C0A3FCF" w14:textId="77777777" w:rsidR="00AA18EA" w:rsidRPr="00AA18EA" w:rsidRDefault="00AA18EA" w:rsidP="00AA18EA">
      <w:pPr>
        <w:widowControl/>
        <w:spacing w:line="504" w:lineRule="atLeast"/>
        <w:ind w:firstLine="480"/>
        <w:jc w:val="left"/>
        <w:rPr>
          <w:rFonts w:ascii="微软雅黑" w:eastAsia="微软雅黑" w:hAnsi="微软雅黑" w:cs="宋体" w:hint="eastAsia"/>
          <w:color w:val="333333"/>
          <w:kern w:val="0"/>
          <w:sz w:val="28"/>
          <w:szCs w:val="28"/>
        </w:rPr>
      </w:pPr>
      <w:r w:rsidRPr="00AA18EA">
        <w:rPr>
          <w:rFonts w:ascii="微软雅黑" w:eastAsia="微软雅黑" w:hAnsi="微软雅黑" w:cs="宋体" w:hint="eastAsia"/>
          <w:color w:val="333333"/>
          <w:kern w:val="0"/>
          <w:sz w:val="28"/>
          <w:szCs w:val="28"/>
        </w:rPr>
        <w:t>主要责任是带头遵守执行统计法律法规规章；组织推动宣传和贯彻实施统计有关法律法规；研究制定并实施防范和惩治统计造假、弄虚作假工作有关制度；组织修订教育统计调查制度，推动依法科学规范开展统计调查；建立健全落实教育统计数据质量控制制度；组织协调教育统计工作监督、检查，开展数据质量核查与评估工作；协调解决其他重大问题。</w:t>
      </w:r>
    </w:p>
    <w:p w14:paraId="103EDBD1" w14:textId="77777777" w:rsidR="00AA18EA" w:rsidRPr="00AA18EA" w:rsidRDefault="00AA18EA" w:rsidP="00AA18EA">
      <w:pPr>
        <w:widowControl/>
        <w:spacing w:line="504" w:lineRule="atLeast"/>
        <w:ind w:firstLine="480"/>
        <w:jc w:val="left"/>
        <w:rPr>
          <w:rFonts w:ascii="微软雅黑" w:eastAsia="微软雅黑" w:hAnsi="微软雅黑" w:cs="宋体" w:hint="eastAsia"/>
          <w:color w:val="333333"/>
          <w:kern w:val="0"/>
          <w:sz w:val="28"/>
          <w:szCs w:val="28"/>
        </w:rPr>
      </w:pPr>
      <w:r w:rsidRPr="00AA18EA">
        <w:rPr>
          <w:rFonts w:ascii="微软雅黑" w:eastAsia="微软雅黑" w:hAnsi="微软雅黑" w:cs="宋体" w:hint="eastAsia"/>
          <w:color w:val="333333"/>
          <w:kern w:val="0"/>
          <w:sz w:val="28"/>
          <w:szCs w:val="28"/>
        </w:rPr>
        <w:t>第六条 各级教育行政部门具体承担教育统计任务的机构主要负责人对防范统计造假、弄虚作假工作负第一责任。</w:t>
      </w:r>
    </w:p>
    <w:p w14:paraId="56839ED1" w14:textId="77777777" w:rsidR="00AA18EA" w:rsidRPr="00AA18EA" w:rsidRDefault="00AA18EA" w:rsidP="00AA18EA">
      <w:pPr>
        <w:widowControl/>
        <w:spacing w:line="504" w:lineRule="atLeast"/>
        <w:ind w:firstLine="480"/>
        <w:jc w:val="left"/>
        <w:rPr>
          <w:rFonts w:ascii="微软雅黑" w:eastAsia="微软雅黑" w:hAnsi="微软雅黑" w:cs="宋体" w:hint="eastAsia"/>
          <w:color w:val="333333"/>
          <w:kern w:val="0"/>
          <w:sz w:val="28"/>
          <w:szCs w:val="28"/>
        </w:rPr>
      </w:pPr>
      <w:r w:rsidRPr="00AA18EA">
        <w:rPr>
          <w:rFonts w:ascii="微软雅黑" w:eastAsia="微软雅黑" w:hAnsi="微软雅黑" w:cs="宋体" w:hint="eastAsia"/>
          <w:color w:val="333333"/>
          <w:kern w:val="0"/>
          <w:sz w:val="28"/>
          <w:szCs w:val="28"/>
        </w:rPr>
        <w:t>主要责任是遵守执行统计法律法规规章；研究落实本领域防范统计造假、弄虚作假的具体任务和措施；组织本领域严格依照统计</w:t>
      </w:r>
      <w:r w:rsidRPr="00AA18EA">
        <w:rPr>
          <w:rFonts w:ascii="微软雅黑" w:eastAsia="微软雅黑" w:hAnsi="微软雅黑" w:cs="宋体" w:hint="eastAsia"/>
          <w:color w:val="333333"/>
          <w:kern w:val="0"/>
          <w:sz w:val="28"/>
          <w:szCs w:val="28"/>
        </w:rPr>
        <w:lastRenderedPageBreak/>
        <w:t>法律法规规章和统计调查制度开展统计调查，确保相关机构、人员守住统计法律法规的底线、红线；健全本领域统计调查制度设计、统计任务布置和统计数据采集、处理、存储、报送和发布等环节的数据质量控制制度；开展本领域数据质量核查工作。</w:t>
      </w:r>
    </w:p>
    <w:p w14:paraId="1270931E" w14:textId="77777777" w:rsidR="00AA18EA" w:rsidRPr="00AA18EA" w:rsidRDefault="00AA18EA" w:rsidP="00AA18EA">
      <w:pPr>
        <w:widowControl/>
        <w:spacing w:line="504" w:lineRule="atLeast"/>
        <w:ind w:firstLine="480"/>
        <w:jc w:val="left"/>
        <w:rPr>
          <w:rFonts w:ascii="微软雅黑" w:eastAsia="微软雅黑" w:hAnsi="微软雅黑" w:cs="宋体" w:hint="eastAsia"/>
          <w:color w:val="333333"/>
          <w:kern w:val="0"/>
          <w:sz w:val="28"/>
          <w:szCs w:val="28"/>
        </w:rPr>
      </w:pPr>
      <w:r w:rsidRPr="00AA18EA">
        <w:rPr>
          <w:rFonts w:ascii="微软雅黑" w:eastAsia="微软雅黑" w:hAnsi="微软雅黑" w:cs="宋体" w:hint="eastAsia"/>
          <w:color w:val="333333"/>
          <w:kern w:val="0"/>
          <w:sz w:val="28"/>
          <w:szCs w:val="28"/>
        </w:rPr>
        <w:t>第七条 各级教育行政部门教育统计人员对防范统计造假、弄虚作假工作负直接责任。</w:t>
      </w:r>
    </w:p>
    <w:p w14:paraId="03C89B8D" w14:textId="77777777" w:rsidR="00AA18EA" w:rsidRPr="00AA18EA" w:rsidRDefault="00AA18EA" w:rsidP="00AA18EA">
      <w:pPr>
        <w:widowControl/>
        <w:spacing w:line="504" w:lineRule="atLeast"/>
        <w:ind w:firstLine="480"/>
        <w:jc w:val="left"/>
        <w:rPr>
          <w:rFonts w:ascii="微软雅黑" w:eastAsia="微软雅黑" w:hAnsi="微软雅黑" w:cs="宋体" w:hint="eastAsia"/>
          <w:color w:val="333333"/>
          <w:kern w:val="0"/>
          <w:sz w:val="28"/>
          <w:szCs w:val="28"/>
        </w:rPr>
      </w:pPr>
      <w:r w:rsidRPr="00AA18EA">
        <w:rPr>
          <w:rFonts w:ascii="微软雅黑" w:eastAsia="微软雅黑" w:hAnsi="微软雅黑" w:cs="宋体" w:hint="eastAsia"/>
          <w:color w:val="333333"/>
          <w:kern w:val="0"/>
          <w:sz w:val="28"/>
          <w:szCs w:val="28"/>
        </w:rPr>
        <w:t>主要责任是遵守执行统计法律法规规章；依法履行教育统计职责，坚持实事求是，如实采集、处理、核查、报送、汇总和发布统计资料；不得伪造、篡改统计资料，不得以任何方式要求任何单位和个人提供不真实的统计资料；对其负责采集、录入、汇总的统计资料与统计调查对象报送的统计资料的一致性负责。</w:t>
      </w:r>
    </w:p>
    <w:p w14:paraId="420425CC" w14:textId="77777777" w:rsidR="00AA18EA" w:rsidRPr="00AA18EA" w:rsidRDefault="00AA18EA" w:rsidP="00AA18EA">
      <w:pPr>
        <w:widowControl/>
        <w:spacing w:line="504" w:lineRule="atLeast"/>
        <w:ind w:firstLine="480"/>
        <w:jc w:val="left"/>
        <w:rPr>
          <w:rFonts w:ascii="微软雅黑" w:eastAsia="微软雅黑" w:hAnsi="微软雅黑" w:cs="宋体" w:hint="eastAsia"/>
          <w:color w:val="333333"/>
          <w:kern w:val="0"/>
          <w:sz w:val="28"/>
          <w:szCs w:val="28"/>
        </w:rPr>
      </w:pPr>
      <w:r w:rsidRPr="00AA18EA">
        <w:rPr>
          <w:rFonts w:ascii="微软雅黑" w:eastAsia="微软雅黑" w:hAnsi="微软雅黑" w:cs="宋体" w:hint="eastAsia"/>
          <w:color w:val="333333"/>
          <w:kern w:val="0"/>
          <w:sz w:val="28"/>
          <w:szCs w:val="28"/>
        </w:rPr>
        <w:t>第八条 各级教育行政部门信息技术支持、数据处理人员对防范统计造假、弄虚作假工作负直接责任。</w:t>
      </w:r>
    </w:p>
    <w:p w14:paraId="342AD814" w14:textId="77777777" w:rsidR="00AA18EA" w:rsidRPr="00AA18EA" w:rsidRDefault="00AA18EA" w:rsidP="00AA18EA">
      <w:pPr>
        <w:widowControl/>
        <w:spacing w:line="504" w:lineRule="atLeast"/>
        <w:ind w:firstLine="480"/>
        <w:jc w:val="left"/>
        <w:rPr>
          <w:rFonts w:ascii="微软雅黑" w:eastAsia="微软雅黑" w:hAnsi="微软雅黑" w:cs="宋体" w:hint="eastAsia"/>
          <w:color w:val="333333"/>
          <w:kern w:val="0"/>
          <w:sz w:val="28"/>
          <w:szCs w:val="28"/>
        </w:rPr>
      </w:pPr>
      <w:r w:rsidRPr="00AA18EA">
        <w:rPr>
          <w:rFonts w:ascii="微软雅黑" w:eastAsia="微软雅黑" w:hAnsi="微软雅黑" w:cs="宋体" w:hint="eastAsia"/>
          <w:color w:val="333333"/>
          <w:kern w:val="0"/>
          <w:sz w:val="28"/>
          <w:szCs w:val="28"/>
        </w:rPr>
        <w:t>主要责任是保障教育统计工作有关信息系统和信息技术支持的科学性、准确性、完备性；严格按照教育统计调查制度规定的方法进行数据处理，确保教育统计工作的信息技术支持和数据处理不受干扰；对违规干预信息技术支持和数据处理的，进行全面记录、全程留痕、保留完整档案；未经同级教育行政部门统计机构授权，不得提供、发布统计数据。</w:t>
      </w:r>
    </w:p>
    <w:p w14:paraId="6AB0505A" w14:textId="77777777" w:rsidR="00AA18EA" w:rsidRPr="00AA18EA" w:rsidRDefault="00AA18EA" w:rsidP="00AA18EA">
      <w:pPr>
        <w:widowControl/>
        <w:spacing w:line="504" w:lineRule="atLeast"/>
        <w:ind w:firstLine="480"/>
        <w:jc w:val="left"/>
        <w:rPr>
          <w:rFonts w:ascii="微软雅黑" w:eastAsia="微软雅黑" w:hAnsi="微软雅黑" w:cs="宋体" w:hint="eastAsia"/>
          <w:color w:val="333333"/>
          <w:kern w:val="0"/>
          <w:sz w:val="28"/>
          <w:szCs w:val="28"/>
        </w:rPr>
      </w:pPr>
      <w:r w:rsidRPr="00AA18EA">
        <w:rPr>
          <w:rFonts w:ascii="微软雅黑" w:eastAsia="微软雅黑" w:hAnsi="微软雅黑" w:cs="宋体" w:hint="eastAsia"/>
          <w:color w:val="333333"/>
          <w:kern w:val="0"/>
          <w:sz w:val="28"/>
          <w:szCs w:val="28"/>
        </w:rPr>
        <w:t>第九条 各级教育行政部门、各级各类学校和其他有关机构及其负责人不得自行修改教育统计机构和统计人员依法搜集、整理的教育统计资料，不得以任何方式要求统计人员伪造、篡改教育统计资</w:t>
      </w:r>
      <w:r w:rsidRPr="00AA18EA">
        <w:rPr>
          <w:rFonts w:ascii="微软雅黑" w:eastAsia="微软雅黑" w:hAnsi="微软雅黑" w:cs="宋体" w:hint="eastAsia"/>
          <w:color w:val="333333"/>
          <w:kern w:val="0"/>
          <w:sz w:val="28"/>
          <w:szCs w:val="28"/>
        </w:rPr>
        <w:lastRenderedPageBreak/>
        <w:t>料，不得对依法履行职责或者拒绝、抵制统计违法行为的统计人员打击报复。</w:t>
      </w:r>
    </w:p>
    <w:p w14:paraId="09078BC7" w14:textId="77777777" w:rsidR="00AA18EA" w:rsidRPr="00AA18EA" w:rsidRDefault="00AA18EA" w:rsidP="00AA18EA">
      <w:pPr>
        <w:widowControl/>
        <w:spacing w:line="504" w:lineRule="atLeast"/>
        <w:ind w:firstLine="480"/>
        <w:jc w:val="left"/>
        <w:rPr>
          <w:rFonts w:ascii="微软雅黑" w:eastAsia="微软雅黑" w:hAnsi="微软雅黑" w:cs="宋体" w:hint="eastAsia"/>
          <w:color w:val="333333"/>
          <w:kern w:val="0"/>
          <w:sz w:val="28"/>
          <w:szCs w:val="28"/>
        </w:rPr>
      </w:pPr>
      <w:r w:rsidRPr="00AA18EA">
        <w:rPr>
          <w:rFonts w:ascii="微软雅黑" w:eastAsia="微软雅黑" w:hAnsi="微软雅黑" w:cs="宋体" w:hint="eastAsia"/>
          <w:color w:val="333333"/>
          <w:kern w:val="0"/>
          <w:sz w:val="28"/>
          <w:szCs w:val="28"/>
        </w:rPr>
        <w:t>第十条 违反统计法及其他相关规定，利用虚假统计资料骗取荣誉称号、物质利益或者职务晋升的，除对其编造虚假统计资料或者要求他人编造虚假统计资料的行为依法追究法律责任外，由</w:t>
      </w:r>
      <w:proofErr w:type="gramStart"/>
      <w:r w:rsidRPr="00AA18EA">
        <w:rPr>
          <w:rFonts w:ascii="微软雅黑" w:eastAsia="微软雅黑" w:hAnsi="微软雅黑" w:cs="宋体" w:hint="eastAsia"/>
          <w:color w:val="333333"/>
          <w:kern w:val="0"/>
          <w:sz w:val="28"/>
          <w:szCs w:val="28"/>
        </w:rPr>
        <w:t>作出</w:t>
      </w:r>
      <w:proofErr w:type="gramEnd"/>
      <w:r w:rsidRPr="00AA18EA">
        <w:rPr>
          <w:rFonts w:ascii="微软雅黑" w:eastAsia="微软雅黑" w:hAnsi="微软雅黑" w:cs="宋体" w:hint="eastAsia"/>
          <w:color w:val="333333"/>
          <w:kern w:val="0"/>
          <w:sz w:val="28"/>
          <w:szCs w:val="28"/>
        </w:rPr>
        <w:t>有关决定的单位或者其上级单位、监察机关取消其荣誉称号，追缴获得的物质利益，撤销晋升的职务。</w:t>
      </w:r>
    </w:p>
    <w:p w14:paraId="018A072C" w14:textId="77777777" w:rsidR="00AA18EA" w:rsidRPr="00AA18EA" w:rsidRDefault="00AA18EA" w:rsidP="00AA18EA">
      <w:pPr>
        <w:widowControl/>
        <w:spacing w:line="504" w:lineRule="atLeast"/>
        <w:ind w:firstLine="480"/>
        <w:jc w:val="left"/>
        <w:rPr>
          <w:rFonts w:ascii="微软雅黑" w:eastAsia="微软雅黑" w:hAnsi="微软雅黑" w:cs="宋体" w:hint="eastAsia"/>
          <w:color w:val="333333"/>
          <w:kern w:val="0"/>
          <w:sz w:val="28"/>
          <w:szCs w:val="28"/>
        </w:rPr>
      </w:pPr>
      <w:r w:rsidRPr="00AA18EA">
        <w:rPr>
          <w:rFonts w:ascii="微软雅黑" w:eastAsia="微软雅黑" w:hAnsi="微软雅黑" w:cs="宋体" w:hint="eastAsia"/>
          <w:color w:val="333333"/>
          <w:kern w:val="0"/>
          <w:sz w:val="28"/>
          <w:szCs w:val="28"/>
        </w:rPr>
        <w:t>第十一条 各级教育行政部门防范和惩治教育统计造假、弄虚作假工作接受同级人民政府统计部门的业务指导。</w:t>
      </w:r>
    </w:p>
    <w:p w14:paraId="2741C71A" w14:textId="77777777" w:rsidR="00AA18EA" w:rsidRPr="00AA18EA" w:rsidRDefault="00AA18EA" w:rsidP="00AA18EA">
      <w:pPr>
        <w:widowControl/>
        <w:spacing w:line="504" w:lineRule="atLeast"/>
        <w:ind w:firstLine="480"/>
        <w:jc w:val="left"/>
        <w:rPr>
          <w:rFonts w:ascii="微软雅黑" w:eastAsia="微软雅黑" w:hAnsi="微软雅黑" w:cs="宋体" w:hint="eastAsia"/>
          <w:color w:val="333333"/>
          <w:kern w:val="0"/>
          <w:sz w:val="28"/>
          <w:szCs w:val="28"/>
        </w:rPr>
      </w:pPr>
      <w:r w:rsidRPr="00AA18EA">
        <w:rPr>
          <w:rFonts w:ascii="微软雅黑" w:eastAsia="微软雅黑" w:hAnsi="微软雅黑" w:cs="宋体" w:hint="eastAsia"/>
          <w:color w:val="333333"/>
          <w:kern w:val="0"/>
          <w:sz w:val="28"/>
          <w:szCs w:val="28"/>
        </w:rPr>
        <w:t>第十二条 本规定由教育部解释，自发布之日起施行。</w:t>
      </w:r>
    </w:p>
    <w:p w14:paraId="0239B427" w14:textId="77777777" w:rsidR="00D4309E" w:rsidRPr="00AA18EA" w:rsidRDefault="00D4309E"/>
    <w:sectPr w:rsidR="00D4309E" w:rsidRPr="00AA18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06A32" w14:textId="77777777" w:rsidR="009765BB" w:rsidRDefault="009765BB" w:rsidP="00AA18EA">
      <w:r>
        <w:separator/>
      </w:r>
    </w:p>
  </w:endnote>
  <w:endnote w:type="continuationSeparator" w:id="0">
    <w:p w14:paraId="73F91A75" w14:textId="77777777" w:rsidR="009765BB" w:rsidRDefault="009765BB" w:rsidP="00AA1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D242A" w14:textId="77777777" w:rsidR="009765BB" w:rsidRDefault="009765BB" w:rsidP="00AA18EA">
      <w:r>
        <w:separator/>
      </w:r>
    </w:p>
  </w:footnote>
  <w:footnote w:type="continuationSeparator" w:id="0">
    <w:p w14:paraId="7820BBC1" w14:textId="77777777" w:rsidR="009765BB" w:rsidRDefault="009765BB" w:rsidP="00AA18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6EF"/>
    <w:rsid w:val="009765BB"/>
    <w:rsid w:val="00AA18EA"/>
    <w:rsid w:val="00BF56EF"/>
    <w:rsid w:val="00D430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B1F36"/>
  <w15:chartTrackingRefBased/>
  <w15:docId w15:val="{6BD69CA0-010A-4E44-81E6-E2BEA94CD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18E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18EA"/>
    <w:rPr>
      <w:sz w:val="18"/>
      <w:szCs w:val="18"/>
    </w:rPr>
  </w:style>
  <w:style w:type="paragraph" w:styleId="a5">
    <w:name w:val="footer"/>
    <w:basedOn w:val="a"/>
    <w:link w:val="a6"/>
    <w:uiPriority w:val="99"/>
    <w:unhideWhenUsed/>
    <w:rsid w:val="00AA18EA"/>
    <w:pPr>
      <w:tabs>
        <w:tab w:val="center" w:pos="4153"/>
        <w:tab w:val="right" w:pos="8306"/>
      </w:tabs>
      <w:snapToGrid w:val="0"/>
      <w:jc w:val="left"/>
    </w:pPr>
    <w:rPr>
      <w:sz w:val="18"/>
      <w:szCs w:val="18"/>
    </w:rPr>
  </w:style>
  <w:style w:type="character" w:customStyle="1" w:styleId="a6">
    <w:name w:val="页脚 字符"/>
    <w:basedOn w:val="a0"/>
    <w:link w:val="a5"/>
    <w:uiPriority w:val="99"/>
    <w:rsid w:val="00AA18EA"/>
    <w:rPr>
      <w:sz w:val="18"/>
      <w:szCs w:val="18"/>
    </w:rPr>
  </w:style>
  <w:style w:type="paragraph" w:customStyle="1" w:styleId="vsbcontentstart">
    <w:name w:val="vsbcontent_start"/>
    <w:basedOn w:val="a"/>
    <w:rsid w:val="00AA18EA"/>
    <w:pPr>
      <w:widowControl/>
      <w:spacing w:before="100" w:beforeAutospacing="1" w:after="100" w:afterAutospacing="1"/>
      <w:jc w:val="left"/>
    </w:pPr>
    <w:rPr>
      <w:rFonts w:ascii="宋体" w:eastAsia="宋体" w:hAnsi="宋体" w:cs="宋体"/>
      <w:kern w:val="0"/>
      <w:sz w:val="24"/>
      <w:szCs w:val="24"/>
    </w:rPr>
  </w:style>
  <w:style w:type="paragraph" w:styleId="a7">
    <w:name w:val="Normal (Web)"/>
    <w:basedOn w:val="a"/>
    <w:uiPriority w:val="99"/>
    <w:semiHidden/>
    <w:unhideWhenUsed/>
    <w:rsid w:val="00AA18EA"/>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AA18EA"/>
    <w:rPr>
      <w:b/>
      <w:bCs/>
    </w:rPr>
  </w:style>
  <w:style w:type="paragraph" w:customStyle="1" w:styleId="vsbcontentend">
    <w:name w:val="vsbcontent_end"/>
    <w:basedOn w:val="a"/>
    <w:rsid w:val="00AA18E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586537">
      <w:bodyDiv w:val="1"/>
      <w:marLeft w:val="0"/>
      <w:marRight w:val="0"/>
      <w:marTop w:val="0"/>
      <w:marBottom w:val="0"/>
      <w:divBdr>
        <w:top w:val="none" w:sz="0" w:space="0" w:color="auto"/>
        <w:left w:val="none" w:sz="0" w:space="0" w:color="auto"/>
        <w:bottom w:val="none" w:sz="0" w:space="0" w:color="auto"/>
        <w:right w:val="none" w:sz="0" w:space="0" w:color="auto"/>
      </w:divBdr>
      <w:divsChild>
        <w:div w:id="2009015416">
          <w:marLeft w:val="0"/>
          <w:marRight w:val="0"/>
          <w:marTop w:val="0"/>
          <w:marBottom w:val="0"/>
          <w:divBdr>
            <w:top w:val="none" w:sz="0" w:space="0" w:color="auto"/>
            <w:left w:val="none" w:sz="0" w:space="0" w:color="auto"/>
            <w:bottom w:val="single" w:sz="6" w:space="15" w:color="DDDDDD"/>
            <w:right w:val="none" w:sz="0" w:space="0" w:color="auto"/>
          </w:divBdr>
        </w:div>
        <w:div w:id="1192308103">
          <w:marLeft w:val="0"/>
          <w:marRight w:val="0"/>
          <w:marTop w:val="0"/>
          <w:marBottom w:val="0"/>
          <w:divBdr>
            <w:top w:val="none" w:sz="0" w:space="0" w:color="auto"/>
            <w:left w:val="none" w:sz="0" w:space="0" w:color="auto"/>
            <w:bottom w:val="none" w:sz="0" w:space="0" w:color="auto"/>
            <w:right w:val="none" w:sz="0" w:space="0" w:color="auto"/>
          </w:divBdr>
          <w:divsChild>
            <w:div w:id="243689204">
              <w:marLeft w:val="0"/>
              <w:marRight w:val="0"/>
              <w:marTop w:val="0"/>
              <w:marBottom w:val="0"/>
              <w:divBdr>
                <w:top w:val="none" w:sz="0" w:space="0" w:color="auto"/>
                <w:left w:val="none" w:sz="0" w:space="0" w:color="auto"/>
                <w:bottom w:val="none" w:sz="0" w:space="0" w:color="auto"/>
                <w:right w:val="none" w:sz="0" w:space="0" w:color="auto"/>
              </w:divBdr>
              <w:divsChild>
                <w:div w:id="42842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268</Words>
  <Characters>1530</Characters>
  <Application>Microsoft Office Word</Application>
  <DocSecurity>0</DocSecurity>
  <Lines>12</Lines>
  <Paragraphs>3</Paragraphs>
  <ScaleCrop>false</ScaleCrop>
  <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2022-08-30T07:12:00Z</dcterms:created>
  <dcterms:modified xsi:type="dcterms:W3CDTF">2022-08-30T07:12:00Z</dcterms:modified>
</cp:coreProperties>
</file>